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DC4" w:rsidRPr="00B15C43" w:rsidRDefault="008B3C8F" w:rsidP="00B15C43">
      <w:pPr>
        <w:jc w:val="center"/>
        <w:rPr>
          <w:b/>
          <w:sz w:val="28"/>
          <w:szCs w:val="28"/>
        </w:rPr>
      </w:pPr>
      <w:r w:rsidRPr="00B15C43">
        <w:rPr>
          <w:rFonts w:hint="eastAsia"/>
          <w:b/>
          <w:sz w:val="28"/>
          <w:szCs w:val="28"/>
        </w:rPr>
        <w:t>受験申込書等の記入要領</w:t>
      </w:r>
    </w:p>
    <w:p w:rsidR="008B3C8F" w:rsidRDefault="008B3C8F" w:rsidP="008B3C8F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受験番号欄は、記入しないこと</w:t>
      </w:r>
    </w:p>
    <w:p w:rsidR="00B15C43" w:rsidRDefault="00B15C43" w:rsidP="00B15C43">
      <w:pPr>
        <w:pStyle w:val="a3"/>
        <w:ind w:leftChars="0" w:left="420"/>
        <w:rPr>
          <w:sz w:val="24"/>
          <w:szCs w:val="24"/>
        </w:rPr>
      </w:pPr>
    </w:p>
    <w:p w:rsidR="008B3C8F" w:rsidRDefault="008B3C8F" w:rsidP="008B3C8F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年は元号で、数字はアラビア数字を用い、文字は楷書により正確に書くこと</w:t>
      </w:r>
    </w:p>
    <w:p w:rsidR="00B15C43" w:rsidRDefault="00B15C43" w:rsidP="00B15C43">
      <w:pPr>
        <w:pStyle w:val="a3"/>
        <w:ind w:leftChars="0" w:left="420"/>
        <w:rPr>
          <w:sz w:val="24"/>
          <w:szCs w:val="24"/>
        </w:rPr>
      </w:pPr>
    </w:p>
    <w:p w:rsidR="008B3C8F" w:rsidRDefault="008B3C8F" w:rsidP="008B3C8F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メールによる連絡等を行うことも考えられるため、メールアドレスがある場合は、現住所欄に記入すること</w:t>
      </w:r>
    </w:p>
    <w:p w:rsidR="00B15C43" w:rsidRDefault="00B15C43" w:rsidP="00B15C43">
      <w:pPr>
        <w:pStyle w:val="a3"/>
        <w:ind w:leftChars="0" w:left="420"/>
        <w:rPr>
          <w:sz w:val="24"/>
          <w:szCs w:val="24"/>
        </w:rPr>
      </w:pPr>
    </w:p>
    <w:p w:rsidR="008B3C8F" w:rsidRDefault="008B3C8F" w:rsidP="008B3C8F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職歴欄は、非常勤の職を含め、全ての職歴を記入すること</w:t>
      </w:r>
    </w:p>
    <w:p w:rsidR="008B3C8F" w:rsidRDefault="008B3C8F" w:rsidP="008B3C8F">
      <w:pPr>
        <w:pStyle w:val="a3"/>
        <w:ind w:leftChars="0" w:left="420"/>
        <w:rPr>
          <w:sz w:val="24"/>
          <w:szCs w:val="24"/>
        </w:rPr>
      </w:pPr>
      <w:r>
        <w:rPr>
          <w:rFonts w:hint="eastAsia"/>
          <w:sz w:val="24"/>
          <w:szCs w:val="24"/>
        </w:rPr>
        <w:t>非常勤の職の場合は、週当たりの勤務時間数を職務内容欄に記入すること</w:t>
      </w:r>
    </w:p>
    <w:p w:rsidR="00B15C43" w:rsidRDefault="00B15C43" w:rsidP="008B3C8F">
      <w:pPr>
        <w:pStyle w:val="a3"/>
        <w:ind w:leftChars="0" w:left="420"/>
        <w:rPr>
          <w:sz w:val="24"/>
          <w:szCs w:val="24"/>
        </w:rPr>
      </w:pPr>
    </w:p>
    <w:p w:rsidR="008B3C8F" w:rsidRDefault="008B3C8F" w:rsidP="008B3C8F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語学力欄は、下表を参考に本人の語学力に最も近いと思われる番号を○で囲むこと　他の外国語も下表に準じて記入すること</w:t>
      </w:r>
    </w:p>
    <w:tbl>
      <w:tblPr>
        <w:tblStyle w:val="a4"/>
        <w:tblW w:w="9072" w:type="dxa"/>
        <w:tblInd w:w="250" w:type="dxa"/>
        <w:tblLook w:val="04A0" w:firstRow="1" w:lastRow="0" w:firstColumn="1" w:lastColumn="0" w:noHBand="0" w:noVBand="1"/>
      </w:tblPr>
      <w:tblGrid>
        <w:gridCol w:w="1276"/>
        <w:gridCol w:w="7796"/>
      </w:tblGrid>
      <w:tr w:rsidR="008B3C8F" w:rsidTr="008B3C8F">
        <w:trPr>
          <w:trHeight w:val="567"/>
        </w:trPr>
        <w:tc>
          <w:tcPr>
            <w:tcW w:w="1276" w:type="dxa"/>
            <w:vAlign w:val="center"/>
          </w:tcPr>
          <w:p w:rsidR="008B3C8F" w:rsidRDefault="008B3C8F" w:rsidP="008B3C8F">
            <w:pPr>
              <w:pStyle w:val="a3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１（なし）</w:t>
            </w:r>
          </w:p>
        </w:tc>
        <w:tc>
          <w:tcPr>
            <w:tcW w:w="7796" w:type="dxa"/>
            <w:vAlign w:val="center"/>
          </w:tcPr>
          <w:p w:rsidR="008B3C8F" w:rsidRPr="008B3C8F" w:rsidRDefault="008B3C8F" w:rsidP="008B3C8F">
            <w:pPr>
              <w:pStyle w:val="a3"/>
              <w:ind w:leftChars="0" w:left="0"/>
              <w:rPr>
                <w:sz w:val="24"/>
                <w:szCs w:val="24"/>
              </w:rPr>
            </w:pPr>
            <w:r w:rsidRPr="008B3C8F">
              <w:rPr>
                <w:rFonts w:hint="eastAsia"/>
                <w:sz w:val="24"/>
                <w:szCs w:val="24"/>
              </w:rPr>
              <w:t>ほとんど学習したことがない</w:t>
            </w:r>
          </w:p>
        </w:tc>
      </w:tr>
      <w:tr w:rsidR="008B3C8F" w:rsidTr="008B3C8F">
        <w:trPr>
          <w:trHeight w:val="567"/>
        </w:trPr>
        <w:tc>
          <w:tcPr>
            <w:tcW w:w="1276" w:type="dxa"/>
            <w:vAlign w:val="center"/>
          </w:tcPr>
          <w:p w:rsidR="008B3C8F" w:rsidRDefault="008B3C8F" w:rsidP="008B3C8F">
            <w:pPr>
              <w:pStyle w:val="a3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  <w:r>
              <w:rPr>
                <w:rFonts w:hint="eastAsia"/>
                <w:sz w:val="24"/>
                <w:szCs w:val="24"/>
              </w:rPr>
              <w:t xml:space="preserve"> (</w:t>
            </w:r>
            <w:r>
              <w:rPr>
                <w:rFonts w:hint="eastAsia"/>
                <w:sz w:val="24"/>
                <w:szCs w:val="24"/>
              </w:rPr>
              <w:t>入門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7796" w:type="dxa"/>
            <w:vAlign w:val="center"/>
          </w:tcPr>
          <w:p w:rsidR="008B3C8F" w:rsidRPr="008B3C8F" w:rsidRDefault="008B3C8F" w:rsidP="008B3C8F">
            <w:pPr>
              <w:pStyle w:val="a3"/>
              <w:ind w:leftChars="0" w:left="0"/>
              <w:rPr>
                <w:sz w:val="24"/>
                <w:szCs w:val="24"/>
              </w:rPr>
            </w:pPr>
            <w:r w:rsidRPr="008B3C8F">
              <w:rPr>
                <w:rFonts w:hint="eastAsia"/>
                <w:sz w:val="24"/>
                <w:szCs w:val="24"/>
              </w:rPr>
              <w:t>高校や大学で学んだことはあるが、不得意で、ほとんど使用していない</w:t>
            </w:r>
          </w:p>
        </w:tc>
      </w:tr>
      <w:tr w:rsidR="008B3C8F" w:rsidTr="008B3C8F">
        <w:trPr>
          <w:trHeight w:val="567"/>
        </w:trPr>
        <w:tc>
          <w:tcPr>
            <w:tcW w:w="1276" w:type="dxa"/>
            <w:vAlign w:val="center"/>
          </w:tcPr>
          <w:p w:rsidR="008B3C8F" w:rsidRDefault="008B3C8F" w:rsidP="008B3C8F">
            <w:pPr>
              <w:pStyle w:val="a3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</w:t>
            </w:r>
            <w:r>
              <w:rPr>
                <w:rFonts w:hint="eastAsia"/>
                <w:sz w:val="24"/>
                <w:szCs w:val="24"/>
              </w:rPr>
              <w:t xml:space="preserve"> (</w:t>
            </w:r>
            <w:r>
              <w:rPr>
                <w:rFonts w:hint="eastAsia"/>
                <w:sz w:val="24"/>
                <w:szCs w:val="24"/>
              </w:rPr>
              <w:t>初級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7796" w:type="dxa"/>
            <w:vAlign w:val="center"/>
          </w:tcPr>
          <w:p w:rsidR="008B3C8F" w:rsidRPr="008B3C8F" w:rsidRDefault="008B3C8F" w:rsidP="008B3C8F">
            <w:pPr>
              <w:pStyle w:val="a3"/>
              <w:ind w:leftChars="0" w:left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外国出張や外国人の来訪の際に、簡単な会話をすることができる</w:t>
            </w:r>
          </w:p>
        </w:tc>
      </w:tr>
      <w:tr w:rsidR="008B3C8F" w:rsidTr="008B3C8F">
        <w:trPr>
          <w:trHeight w:val="567"/>
        </w:trPr>
        <w:tc>
          <w:tcPr>
            <w:tcW w:w="1276" w:type="dxa"/>
            <w:vAlign w:val="center"/>
          </w:tcPr>
          <w:p w:rsidR="008B3C8F" w:rsidRDefault="008B3C8F" w:rsidP="008B3C8F">
            <w:pPr>
              <w:pStyle w:val="a3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</w:t>
            </w:r>
            <w:r>
              <w:rPr>
                <w:rFonts w:hint="eastAsia"/>
                <w:sz w:val="24"/>
                <w:szCs w:val="24"/>
              </w:rPr>
              <w:t xml:space="preserve"> (</w:t>
            </w:r>
            <w:r>
              <w:rPr>
                <w:rFonts w:hint="eastAsia"/>
                <w:sz w:val="24"/>
                <w:szCs w:val="24"/>
              </w:rPr>
              <w:t>中級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7796" w:type="dxa"/>
            <w:vAlign w:val="center"/>
          </w:tcPr>
          <w:p w:rsidR="008B3C8F" w:rsidRPr="008B3C8F" w:rsidRDefault="008B3C8F" w:rsidP="008B3C8F">
            <w:pPr>
              <w:pStyle w:val="a3"/>
              <w:ind w:leftChars="0" w:left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外国語の資料による説明や、電話等での応対ができる</w:t>
            </w:r>
          </w:p>
        </w:tc>
      </w:tr>
      <w:tr w:rsidR="008B3C8F" w:rsidTr="008B3C8F">
        <w:trPr>
          <w:trHeight w:val="567"/>
        </w:trPr>
        <w:tc>
          <w:tcPr>
            <w:tcW w:w="1276" w:type="dxa"/>
            <w:vAlign w:val="center"/>
          </w:tcPr>
          <w:p w:rsidR="008B3C8F" w:rsidRDefault="008B3C8F" w:rsidP="008B3C8F">
            <w:pPr>
              <w:pStyle w:val="a3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</w:t>
            </w:r>
            <w:r>
              <w:rPr>
                <w:rFonts w:hint="eastAsia"/>
                <w:sz w:val="24"/>
                <w:szCs w:val="24"/>
              </w:rPr>
              <w:t xml:space="preserve"> (</w:t>
            </w:r>
            <w:r>
              <w:rPr>
                <w:rFonts w:hint="eastAsia"/>
                <w:sz w:val="24"/>
                <w:szCs w:val="24"/>
              </w:rPr>
              <w:t>上級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7796" w:type="dxa"/>
            <w:vAlign w:val="center"/>
          </w:tcPr>
          <w:p w:rsidR="008B3C8F" w:rsidRPr="008B3C8F" w:rsidRDefault="008B3C8F" w:rsidP="008B3C8F">
            <w:pPr>
              <w:pStyle w:val="a3"/>
              <w:ind w:leftChars="0" w:left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外国語による会議に出席し、プレゼンテーションや質疑応答ができる</w:t>
            </w:r>
          </w:p>
        </w:tc>
      </w:tr>
    </w:tbl>
    <w:p w:rsidR="008B3C8F" w:rsidRDefault="008B3C8F" w:rsidP="008B3C8F">
      <w:pPr>
        <w:pStyle w:val="a3"/>
        <w:ind w:leftChars="0" w:left="420"/>
        <w:rPr>
          <w:sz w:val="24"/>
          <w:szCs w:val="24"/>
        </w:rPr>
      </w:pPr>
      <w:r>
        <w:rPr>
          <w:rFonts w:hint="eastAsia"/>
          <w:sz w:val="24"/>
          <w:szCs w:val="24"/>
        </w:rPr>
        <w:t>＜記入例＞　英語（１　２　３　④　５）　その他の外国語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フランス語　３</w:t>
      </w:r>
      <w:r>
        <w:rPr>
          <w:rFonts w:hint="eastAsia"/>
          <w:sz w:val="24"/>
          <w:szCs w:val="24"/>
        </w:rPr>
        <w:t>)</w:t>
      </w:r>
    </w:p>
    <w:p w:rsidR="00B15C43" w:rsidRPr="008B3C8F" w:rsidRDefault="00B15C43" w:rsidP="008B3C8F">
      <w:pPr>
        <w:pStyle w:val="a3"/>
        <w:ind w:leftChars="0" w:left="420"/>
        <w:rPr>
          <w:sz w:val="24"/>
          <w:szCs w:val="24"/>
        </w:rPr>
      </w:pPr>
    </w:p>
    <w:p w:rsidR="008B3C8F" w:rsidRDefault="008B3C8F" w:rsidP="008B3C8F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英語検定、</w:t>
      </w:r>
      <w:r>
        <w:rPr>
          <w:rFonts w:hint="eastAsia"/>
          <w:sz w:val="24"/>
          <w:szCs w:val="24"/>
        </w:rPr>
        <w:t>TOEFL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TOEIC</w:t>
      </w:r>
      <w:r>
        <w:rPr>
          <w:rFonts w:hint="eastAsia"/>
          <w:sz w:val="24"/>
          <w:szCs w:val="24"/>
        </w:rPr>
        <w:t>等の語学検定を受験している場合は、語学力の「英語」や「他の外国語」欄の余白に、試験の点数や資格取得の時期等を記入すること</w:t>
      </w:r>
    </w:p>
    <w:p w:rsidR="00B15C43" w:rsidRDefault="00B15C43" w:rsidP="00B15C43">
      <w:pPr>
        <w:pStyle w:val="a3"/>
        <w:ind w:leftChars="0" w:left="4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＜記入例＞　</w:t>
      </w:r>
      <w:r>
        <w:rPr>
          <w:rFonts w:hint="eastAsia"/>
          <w:sz w:val="24"/>
          <w:szCs w:val="24"/>
        </w:rPr>
        <w:t>TOEIC  600</w:t>
      </w:r>
      <w:r>
        <w:rPr>
          <w:rFonts w:hint="eastAsia"/>
          <w:sz w:val="24"/>
          <w:szCs w:val="24"/>
        </w:rPr>
        <w:t xml:space="preserve">点　</w:t>
      </w:r>
      <w:r>
        <w:rPr>
          <w:rFonts w:hint="eastAsia"/>
          <w:sz w:val="24"/>
          <w:szCs w:val="24"/>
        </w:rPr>
        <w:t>(</w:t>
      </w:r>
      <w:r w:rsidR="00337D04">
        <w:rPr>
          <w:rFonts w:hint="eastAsia"/>
          <w:sz w:val="24"/>
          <w:szCs w:val="24"/>
        </w:rPr>
        <w:t>平成２６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)</w:t>
      </w:r>
    </w:p>
    <w:p w:rsidR="00B15C43" w:rsidRPr="00B15C43" w:rsidRDefault="00B15C43" w:rsidP="00B15C43">
      <w:pPr>
        <w:pStyle w:val="a3"/>
        <w:ind w:leftChars="0" w:left="420"/>
        <w:rPr>
          <w:sz w:val="24"/>
          <w:szCs w:val="24"/>
        </w:rPr>
      </w:pPr>
    </w:p>
    <w:p w:rsidR="00B15C43" w:rsidRDefault="00B15C43" w:rsidP="008B3C8F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各欄の記入スペースが不足する場合は、各項目について、別に記載する書類を添付してよいこと</w:t>
      </w:r>
    </w:p>
    <w:p w:rsidR="00B15C43" w:rsidRDefault="00B15C43" w:rsidP="00B15C43">
      <w:pPr>
        <w:pStyle w:val="a3"/>
        <w:ind w:leftChars="0" w:left="420"/>
        <w:rPr>
          <w:sz w:val="24"/>
          <w:szCs w:val="24"/>
        </w:rPr>
      </w:pPr>
    </w:p>
    <w:p w:rsidR="00B15C43" w:rsidRDefault="00B15C43" w:rsidP="008B3C8F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写真の裏面に</w:t>
      </w:r>
      <w:r w:rsidR="0064507A">
        <w:rPr>
          <w:rFonts w:hint="eastAsia"/>
          <w:sz w:val="24"/>
          <w:szCs w:val="24"/>
        </w:rPr>
        <w:t>は、</w:t>
      </w:r>
      <w:r>
        <w:rPr>
          <w:rFonts w:hint="eastAsia"/>
          <w:sz w:val="24"/>
          <w:szCs w:val="24"/>
        </w:rPr>
        <w:t>氏名を記入して貼付すること</w:t>
      </w:r>
    </w:p>
    <w:p w:rsidR="00BA49A1" w:rsidRDefault="00BA49A1" w:rsidP="00BA49A1">
      <w:pPr>
        <w:pStyle w:val="a3"/>
        <w:ind w:leftChars="0" w:left="420"/>
        <w:rPr>
          <w:sz w:val="24"/>
          <w:szCs w:val="24"/>
        </w:rPr>
      </w:pPr>
    </w:p>
    <w:p w:rsidR="00B15C43" w:rsidRPr="00BA49A1" w:rsidRDefault="00BA49A1" w:rsidP="00B15C43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レポートについては、</w:t>
      </w:r>
      <w:r w:rsidR="00992612">
        <w:rPr>
          <w:rFonts w:hint="eastAsia"/>
          <w:sz w:val="24"/>
          <w:szCs w:val="24"/>
        </w:rPr>
        <w:t>テーマ１、テーマ２、ともに１，２００字以内で作成し、両方とも</w:t>
      </w:r>
      <w:r w:rsidR="00F41CA6">
        <w:rPr>
          <w:rFonts w:hint="eastAsia"/>
          <w:sz w:val="24"/>
          <w:szCs w:val="24"/>
        </w:rPr>
        <w:t>提出すること。</w:t>
      </w:r>
      <w:bookmarkStart w:id="0" w:name="_GoBack"/>
      <w:bookmarkEnd w:id="0"/>
    </w:p>
    <w:sectPr w:rsidR="00B15C43" w:rsidRPr="00BA49A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35206"/>
    <w:multiLevelType w:val="hybridMultilevel"/>
    <w:tmpl w:val="099E31B2"/>
    <w:lvl w:ilvl="0" w:tplc="AA561352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C8F"/>
    <w:rsid w:val="00337D04"/>
    <w:rsid w:val="00372DC4"/>
    <w:rsid w:val="0064507A"/>
    <w:rsid w:val="008B3C8F"/>
    <w:rsid w:val="00992612"/>
    <w:rsid w:val="00B15C43"/>
    <w:rsid w:val="00BA49A1"/>
    <w:rsid w:val="00F41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3C8F"/>
    <w:pPr>
      <w:ind w:leftChars="400" w:left="840"/>
    </w:pPr>
  </w:style>
  <w:style w:type="table" w:styleId="a4">
    <w:name w:val="Table Grid"/>
    <w:basedOn w:val="a1"/>
    <w:uiPriority w:val="59"/>
    <w:rsid w:val="008B3C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3C8F"/>
    <w:pPr>
      <w:ind w:leftChars="400" w:left="840"/>
    </w:pPr>
  </w:style>
  <w:style w:type="table" w:styleId="a4">
    <w:name w:val="Table Grid"/>
    <w:basedOn w:val="a1"/>
    <w:uiPriority w:val="59"/>
    <w:rsid w:val="008B3C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soumu2</dc:creator>
  <cp:lastModifiedBy>soumu2</cp:lastModifiedBy>
  <cp:revision>2</cp:revision>
  <dcterms:created xsi:type="dcterms:W3CDTF">2015-10-26T00:22:00Z</dcterms:created>
  <dcterms:modified xsi:type="dcterms:W3CDTF">2015-10-26T00:22:00Z</dcterms:modified>
</cp:coreProperties>
</file>